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125AD" w:rsidRPr="00F10E2B" w:rsidTr="00BA7D77">
        <w:trPr>
          <w:trHeight w:hRule="exact" w:val="124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1CF" w:rsidRPr="00F10E2B" w:rsidRDefault="00F00A70" w:rsidP="00287A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2B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ICF-</w:t>
            </w:r>
            <w:r w:rsidR="00287A49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bas</w:t>
            </w:r>
            <w:r w:rsidR="006D1351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>ed</w:t>
            </w:r>
            <w:r w:rsidR="00287A49">
              <w:rPr>
                <w:rFonts w:ascii="Times New Roman" w:eastAsia="SimSun" w:hAnsi="Times New Roman" w:cs="Times New Roman"/>
                <w:b/>
                <w:kern w:val="1"/>
                <w:sz w:val="28"/>
                <w:szCs w:val="36"/>
                <w:lang w:val="de-DE" w:eastAsia="hi-IN" w:bidi="hi-IN"/>
              </w:rPr>
              <w:t xml:space="preserve"> support plan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AD" w:rsidRPr="00F10E2B" w:rsidRDefault="00287A49" w:rsidP="00B77827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Filled in by</w:t>
            </w:r>
            <w:r w:rsidR="00EB0891" w:rsidRPr="00F10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827" w:rsidRPr="00F10E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B77827" w:rsidRPr="00F10E2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77827" w:rsidRPr="00F10E2B">
              <w:rPr>
                <w:rFonts w:ascii="Times New Roman" w:hAnsi="Times New Roman" w:cs="Times New Roman"/>
                <w:b/>
              </w:rPr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separate"/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  <w:p w:rsidR="008125AD" w:rsidRPr="00F10E2B" w:rsidRDefault="008125AD" w:rsidP="00287A49">
            <w:pPr>
              <w:widowControl w:val="0"/>
              <w:tabs>
                <w:tab w:val="left" w:pos="1875"/>
                <w:tab w:val="left" w:leader="underscore" w:pos="4568"/>
              </w:tabs>
              <w:suppressAutoHyphens/>
              <w:spacing w:after="16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287A4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10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827" w:rsidRPr="00F10E2B">
              <w:rPr>
                <w:rFonts w:ascii="Times New Roman" w:hAnsi="Times New Roman" w:cs="Times New Roman"/>
                <w:b/>
              </w:rPr>
              <w:tab/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77827" w:rsidRPr="00F10E2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77827" w:rsidRPr="00F10E2B">
              <w:rPr>
                <w:rFonts w:ascii="Times New Roman" w:hAnsi="Times New Roman" w:cs="Times New Roman"/>
                <w:b/>
              </w:rPr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separate"/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77827" w:rsidRPr="00F10E2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125AD" w:rsidRPr="002C4F6F" w:rsidTr="00B77827">
        <w:trPr>
          <w:trHeight w:hRule="exact" w:val="567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125AD" w:rsidRPr="002C4F6F" w:rsidRDefault="00287A49" w:rsidP="006D13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lang w:val="en-US"/>
              </w:rPr>
              <w:t xml:space="preserve">Basic </w:t>
            </w:r>
            <w:r w:rsidR="006D1351" w:rsidRPr="002C4F6F">
              <w:rPr>
                <w:rFonts w:ascii="Times New Roman" w:hAnsi="Times New Roman" w:cs="Times New Roman"/>
                <w:b/>
                <w:lang w:val="en-US"/>
              </w:rPr>
              <w:t xml:space="preserve">data of the </w:t>
            </w:r>
            <w:r w:rsidRPr="002C4F6F">
              <w:rPr>
                <w:rFonts w:ascii="Times New Roman" w:hAnsi="Times New Roman" w:cs="Times New Roman"/>
                <w:b/>
                <w:lang w:val="en-US"/>
              </w:rPr>
              <w:t xml:space="preserve">child </w:t>
            </w:r>
          </w:p>
        </w:tc>
      </w:tr>
      <w:tr w:rsidR="00657598" w:rsidRPr="002C4F6F" w:rsidTr="00B77827">
        <w:trPr>
          <w:trHeight w:hRule="exact" w:val="397"/>
          <w:jc w:val="center"/>
        </w:trPr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ame: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2C4F6F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included in a kindergarten</w:t>
            </w:r>
            <w:r w:rsidR="006D1351" w:rsidRPr="002C4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/preschool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D1351" w:rsidP="006D1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f/m/d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F10E2B" w:rsidP="0028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87A49">
              <w:rPr>
                <w:rFonts w:ascii="Times New Roman" w:hAnsi="Times New Roman" w:cs="Times New Roman"/>
                <w:sz w:val="20"/>
                <w:szCs w:val="20"/>
              </w:rPr>
              <w:t>roup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Responsible head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6D1351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Mothertongue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657598" w:rsidRPr="00F10E2B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  <w:p w:rsidR="00657598" w:rsidRPr="00F10E2B" w:rsidRDefault="00657598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8AE" w:rsidRPr="002C4F6F" w:rsidTr="00527DF9">
        <w:trPr>
          <w:trHeight w:hRule="exact" w:val="397"/>
          <w:jc w:val="center"/>
        </w:trPr>
        <w:tc>
          <w:tcPr>
            <w:tcW w:w="907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E748AE" w:rsidRPr="002C4F6F" w:rsidRDefault="00287A49" w:rsidP="00D01F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Relevant ( e.g. custody</w:t>
            </w:r>
            <w:r w:rsidR="00EB1AEE" w:rsidRPr="002C4F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657598" w:rsidRPr="00F10E2B" w:rsidTr="00B77827">
        <w:trPr>
          <w:trHeight w:hRule="exact" w:val="51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57598" w:rsidRPr="00F10E2B" w:rsidRDefault="00F10E2B" w:rsidP="00287A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0E2B">
              <w:rPr>
                <w:rFonts w:ascii="Times New Roman" w:hAnsi="Times New Roman" w:cs="Times New Roman"/>
                <w:b/>
              </w:rPr>
              <w:t xml:space="preserve">2. </w:t>
            </w:r>
            <w:r w:rsidR="00287A49">
              <w:rPr>
                <w:rFonts w:ascii="Times New Roman" w:hAnsi="Times New Roman" w:cs="Times New Roman"/>
                <w:b/>
              </w:rPr>
              <w:t>Care persons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287A49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657598"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287A4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6342EE">
              <w:rPr>
                <w:rFonts w:ascii="Times New Roman" w:hAnsi="Times New Roman" w:cs="Times New Roman"/>
                <w:sz w:val="20"/>
                <w:szCs w:val="20"/>
              </w:rPr>
              <w:t>ress</w:t>
            </w: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Tel.:</w:t>
            </w:r>
          </w:p>
        </w:tc>
      </w:tr>
      <w:tr w:rsidR="00657598" w:rsidRPr="00F10E2B" w:rsidTr="00B77827">
        <w:trPr>
          <w:trHeight w:hRule="exact" w:val="397"/>
          <w:jc w:val="center"/>
        </w:trPr>
        <w:tc>
          <w:tcPr>
            <w:tcW w:w="4536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 xml:space="preserve">Mail: </w:t>
            </w:r>
          </w:p>
        </w:tc>
        <w:tc>
          <w:tcPr>
            <w:tcW w:w="4536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57598" w:rsidRPr="00F10E2B" w:rsidRDefault="00657598" w:rsidP="00066AAB">
            <w:pPr>
              <w:spacing w:after="0"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sz w:val="20"/>
                <w:szCs w:val="20"/>
              </w:rPr>
              <w:t>Mail:</w:t>
            </w:r>
          </w:p>
        </w:tc>
      </w:tr>
    </w:tbl>
    <w:p w:rsidR="006F5C89" w:rsidRPr="00F10E2B" w:rsidRDefault="006F5C89" w:rsidP="00086EEF">
      <w:pPr>
        <w:spacing w:after="0"/>
        <w:rPr>
          <w:rFonts w:ascii="Times New Roman" w:hAnsi="Times New Roman" w:cs="Times New Roman"/>
          <w:sz w:val="16"/>
        </w:rPr>
      </w:pPr>
    </w:p>
    <w:p w:rsidR="0018547D" w:rsidRPr="00F10E2B" w:rsidRDefault="0018547D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4F3E69" w:rsidRPr="002C4F6F" w:rsidTr="00F10E2B">
        <w:trPr>
          <w:trHeight w:hRule="exact" w:val="694"/>
        </w:trPr>
        <w:tc>
          <w:tcPr>
            <w:tcW w:w="9072" w:type="dxa"/>
            <w:shd w:val="clear" w:color="auto" w:fill="D9D9D9" w:themeFill="background1" w:themeFillShade="D9"/>
            <w:tcMar>
              <w:top w:w="57" w:type="dxa"/>
            </w:tcMar>
          </w:tcPr>
          <w:p w:rsidR="004F3E69" w:rsidRPr="002C4F6F" w:rsidRDefault="00F10E2B" w:rsidP="0028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Status quo</w:t>
            </w:r>
            <w:r w:rsidR="009550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Parental</w:t>
            </w:r>
            <w:r w:rsidR="004F3E6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concern</w:t>
            </w:r>
            <w:r w:rsidR="006D1351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="004F3E6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wishes</w:t>
            </w:r>
            <w:r w:rsidR="006D1351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…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which might be connected with Early Childhood Intervention, inc</w:t>
            </w:r>
            <w:r w:rsidR="002E0FDD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l. 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medical</w:t>
            </w:r>
            <w:r w:rsidR="002E0FDD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D1351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="00287A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iagnosis</w:t>
            </w:r>
          </w:p>
        </w:tc>
      </w:tr>
      <w:tr w:rsidR="004F3E69" w:rsidRPr="002C4F6F" w:rsidTr="00F00A70">
        <w:trPr>
          <w:trHeight w:val="85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F3E69" w:rsidRPr="002C4F6F" w:rsidRDefault="004F3E69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0E2B" w:rsidRPr="002C4F6F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0E2B" w:rsidRPr="002C4F6F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0E2B" w:rsidRPr="002C4F6F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0E2B" w:rsidRPr="002C4F6F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0E2B" w:rsidRPr="002C4F6F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F3E69" w:rsidRPr="002C4F6F" w:rsidRDefault="004F3E69" w:rsidP="00086EEF">
      <w:pPr>
        <w:spacing w:after="0"/>
        <w:rPr>
          <w:rFonts w:ascii="Times New Roman" w:hAnsi="Times New Roman" w:cs="Times New Roman"/>
          <w:sz w:val="16"/>
          <w:lang w:val="en-US"/>
        </w:rPr>
      </w:pPr>
    </w:p>
    <w:p w:rsidR="004F3E69" w:rsidRPr="002C4F6F" w:rsidRDefault="004F3E69" w:rsidP="00086EEF">
      <w:pPr>
        <w:spacing w:after="0"/>
        <w:rPr>
          <w:rFonts w:ascii="Times New Roman" w:hAnsi="Times New Roman" w:cs="Times New Roman"/>
          <w:sz w:val="16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8547D" w:rsidRPr="00F10E2B" w:rsidTr="00F10E2B">
        <w:trPr>
          <w:trHeight w:hRule="exact" w:val="340"/>
        </w:trPr>
        <w:tc>
          <w:tcPr>
            <w:tcW w:w="9072" w:type="dxa"/>
            <w:shd w:val="clear" w:color="auto" w:fill="D9D9D9" w:themeFill="background1" w:themeFillShade="D9"/>
            <w:tcMar>
              <w:top w:w="57" w:type="dxa"/>
            </w:tcMar>
          </w:tcPr>
          <w:p w:rsidR="0018547D" w:rsidRPr="00F10E2B" w:rsidRDefault="00F10E2B" w:rsidP="00287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="00287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quo</w:t>
            </w:r>
            <w:r w:rsidR="0095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D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287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ersonal factors</w:t>
            </w:r>
          </w:p>
        </w:tc>
      </w:tr>
      <w:tr w:rsidR="0018547D" w:rsidRPr="00F10E2B" w:rsidTr="004F3E69">
        <w:trPr>
          <w:trHeight w:hRule="exact" w:val="919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18547D" w:rsidRPr="002C4F6F" w:rsidRDefault="00287A49" w:rsidP="00F10E2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Which personal factors are related </w:t>
            </w:r>
            <w:r w:rsidR="006D1351" w:rsidRPr="002C4F6F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 t</w:t>
            </w:r>
            <w:r w:rsidRPr="002C4F6F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he development of the child?</w:t>
            </w:r>
          </w:p>
          <w:p w:rsidR="0018547D" w:rsidRPr="002C4F6F" w:rsidRDefault="00287A49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Examples</w:t>
            </w:r>
            <w:r w:rsidR="0018547D" w:rsidRPr="002C4F6F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:</w:t>
            </w:r>
            <w:r w:rsidR="0018547D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What is your child interested in?</w:t>
            </w:r>
            <w:r w:rsidR="0018547D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6D1351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trenghts, m</w:t>
            </w:r>
            <w:r w:rsidR="006D1351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otivations…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(inc</w:t>
            </w:r>
            <w:r w:rsidR="006D1351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l. a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namnestic Data</w:t>
            </w:r>
            <w:r w:rsidR="004F3E69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like</w:t>
            </w:r>
            <w:r w:rsidR="004F3E69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pregnancy</w:t>
            </w:r>
            <w:r w:rsidR="004F3E69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Milestones of development, performed therapies….</w:t>
            </w:r>
            <w:r w:rsidR="004F3E69" w:rsidRPr="002C4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)</w:t>
            </w:r>
          </w:p>
          <w:p w:rsidR="004F3E69" w:rsidRPr="002C4F6F" w:rsidRDefault="004F3E69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4F3E69" w:rsidRPr="002C4F6F" w:rsidRDefault="004F3E69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4F3E69" w:rsidRPr="002C4F6F" w:rsidRDefault="004F3E69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  <w:p w:rsidR="004F3E69" w:rsidRPr="00F10E2B" w:rsidRDefault="004F3E69" w:rsidP="004F3E6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Schwangerschaft? Welche?</w:t>
            </w:r>
          </w:p>
          <w:p w:rsidR="004F3E69" w:rsidRPr="00F10E2B" w:rsidRDefault="004F3E69" w:rsidP="004F3E6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Gab es Auffälligkeiten in der Entwicklung des Kindes? Welche?</w:t>
            </w:r>
          </w:p>
          <w:p w:rsidR="004F3E69" w:rsidRPr="00F10E2B" w:rsidRDefault="004F3E69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8547D" w:rsidRPr="00F10E2B" w:rsidRDefault="0018547D" w:rsidP="00F10E2B">
            <w:pPr>
              <w:pStyle w:val="NoSpacing"/>
              <w:rPr>
                <w:rFonts w:ascii="Times New Roman" w:hAnsi="Times New Roman" w:cs="Times New Roman"/>
                <w:sz w:val="18"/>
                <w:szCs w:val="20"/>
              </w:rPr>
            </w:pPr>
            <w:r w:rsidRPr="00F10E2B">
              <w:rPr>
                <w:rFonts w:ascii="Times New Roman" w:hAnsi="Times New Roman" w:cs="Times New Roman"/>
                <w:sz w:val="18"/>
                <w:szCs w:val="20"/>
              </w:rPr>
              <w:t xml:space="preserve">Inkl. Anamnestischer </w:t>
            </w:r>
          </w:p>
          <w:p w:rsidR="0018547D" w:rsidRPr="00F10E2B" w:rsidRDefault="0018547D" w:rsidP="00F10E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8547D" w:rsidRPr="00F10E2B" w:rsidTr="00CE5A3E">
        <w:trPr>
          <w:trHeight w:val="70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18547D" w:rsidRDefault="0018547D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E2B" w:rsidRPr="00F10E2B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0E2B" w:rsidRDefault="00F10E2B" w:rsidP="00086EEF">
      <w:pPr>
        <w:spacing w:after="0"/>
        <w:rPr>
          <w:rFonts w:ascii="Times New Roman" w:hAnsi="Times New Roman" w:cs="Times New Roman"/>
          <w:sz w:val="16"/>
        </w:rPr>
      </w:pPr>
    </w:p>
    <w:p w:rsidR="0073130D" w:rsidRPr="00F10E2B" w:rsidRDefault="0073130D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8547D" w:rsidRPr="00F10E2B" w:rsidTr="00F10E2B">
        <w:trPr>
          <w:trHeight w:hRule="exact" w:val="340"/>
        </w:trPr>
        <w:tc>
          <w:tcPr>
            <w:tcW w:w="9072" w:type="dxa"/>
            <w:shd w:val="clear" w:color="auto" w:fill="D9D9D9" w:themeFill="background1" w:themeFillShade="D9"/>
            <w:tcMar>
              <w:top w:w="57" w:type="dxa"/>
            </w:tcMar>
          </w:tcPr>
          <w:p w:rsidR="0018547D" w:rsidRPr="00F10E2B" w:rsidRDefault="00F10E2B" w:rsidP="005E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0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9550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0C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quo: Environmental aspects</w:t>
            </w:r>
          </w:p>
        </w:tc>
      </w:tr>
      <w:tr w:rsidR="0018547D" w:rsidRPr="002C4F6F" w:rsidTr="00F10E2B">
        <w:trPr>
          <w:trHeight w:hRule="exact" w:val="913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F3E69" w:rsidRPr="002C4F6F" w:rsidRDefault="005E0C5D" w:rsidP="005E0C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Which environmental aspects are relevant for your child </w:t>
            </w:r>
            <w:r w:rsidR="004F3E69" w:rsidRPr="002C4F6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(</w:t>
            </w:r>
            <w:r w:rsidRPr="002C4F6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within/outside of the family) e.g. concerning the material environment, availability of attachment persons, attitudes, systemic </w:t>
            </w:r>
            <w:r w:rsidR="006D1351" w:rsidRPr="002C4F6F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aspects….</w:t>
            </w:r>
          </w:p>
        </w:tc>
      </w:tr>
      <w:tr w:rsidR="00F10E2B" w:rsidRPr="00F10E2B" w:rsidTr="00F10E2B">
        <w:trPr>
          <w:trHeight w:val="461"/>
        </w:trPr>
        <w:tc>
          <w:tcPr>
            <w:tcW w:w="9072" w:type="dxa"/>
            <w:shd w:val="clear" w:color="auto" w:fill="auto"/>
            <w:tcMar>
              <w:top w:w="57" w:type="dxa"/>
            </w:tcMar>
          </w:tcPr>
          <w:p w:rsidR="00F10E2B" w:rsidRPr="00F10E2B" w:rsidRDefault="005E0C5D" w:rsidP="00F10E2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Facilitating environmental aspects</w:t>
            </w:r>
            <w:r w:rsidR="006D135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F10E2B" w:rsidRPr="00F10E2B" w:rsidRDefault="00F10E2B" w:rsidP="00F10E2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0E2B" w:rsidRPr="00F10E2B" w:rsidTr="00F10E2B">
        <w:trPr>
          <w:trHeight w:val="515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F10E2B" w:rsidRPr="00F10E2B" w:rsidRDefault="005E0C5D" w:rsidP="00F10E2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Barriers</w:t>
            </w:r>
            <w:r w:rsidR="006D135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</w:tbl>
    <w:p w:rsidR="0018547D" w:rsidRPr="00F10E2B" w:rsidRDefault="0018547D" w:rsidP="00086EEF">
      <w:pPr>
        <w:spacing w:after="0"/>
        <w:rPr>
          <w:rFonts w:ascii="Times New Roman" w:hAnsi="Times New Roman" w:cs="Times New Roman"/>
          <w:sz w:val="16"/>
        </w:rPr>
      </w:pPr>
    </w:p>
    <w:p w:rsidR="0018547D" w:rsidRPr="00F10E2B" w:rsidRDefault="0018547D" w:rsidP="00086EEF">
      <w:pPr>
        <w:spacing w:after="0"/>
        <w:rPr>
          <w:rFonts w:ascii="Times New Roman" w:hAnsi="Times New Roman" w:cs="Times New Roman"/>
          <w:sz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6F5C89" w:rsidRPr="002C4F6F" w:rsidTr="009C0BEF">
        <w:trPr>
          <w:trHeight w:hRule="exact" w:val="340"/>
        </w:trPr>
        <w:tc>
          <w:tcPr>
            <w:tcW w:w="9072" w:type="dxa"/>
            <w:shd w:val="clear" w:color="auto" w:fill="D9D9D9" w:themeFill="background1" w:themeFillShade="D9"/>
            <w:tcMar>
              <w:top w:w="57" w:type="dxa"/>
            </w:tcMar>
          </w:tcPr>
          <w:p w:rsidR="006F5C89" w:rsidRPr="002C4F6F" w:rsidRDefault="00F10E2B" w:rsidP="005E0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 w:rsidR="005E0C5D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Status quo</w:t>
            </w:r>
            <w:r w:rsidR="00955049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5E0C5D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body</w:t>
            </w:r>
            <w:r w:rsidR="00194441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0C5D" w:rsidRPr="002C4F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structures and body functions</w:t>
            </w:r>
          </w:p>
        </w:tc>
      </w:tr>
      <w:tr w:rsidR="006F5C89" w:rsidRPr="002C4F6F" w:rsidTr="00F10E2B">
        <w:trPr>
          <w:trHeight w:hRule="exact" w:val="889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5E0C5D" w:rsidRPr="002C4F6F" w:rsidRDefault="005E0C5D" w:rsidP="006F5C8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Examples</w:t>
            </w:r>
            <w:r w:rsidR="006F5C8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Anatomic deviations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intelligence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eral dominance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attention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thinking, emotions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attachment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perceptional 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processes</w:t>
            </w:r>
            <w:r w:rsidR="006F5C8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artic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ulation/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pee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</w:t>
            </w:r>
            <w:r w:rsidR="006F5C8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allergies</w:t>
            </w:r>
            <w:r w:rsidR="004F3E69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coordination of movement…</w:t>
            </w:r>
          </w:p>
          <w:p w:rsidR="006F5C89" w:rsidRPr="002C4F6F" w:rsidRDefault="005E0C5D" w:rsidP="00A714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Which  medical or other reports/expertise are available?</w:t>
            </w:r>
          </w:p>
        </w:tc>
      </w:tr>
      <w:tr w:rsidR="006F5C89" w:rsidRPr="002C4F6F" w:rsidTr="00F00A70">
        <w:trPr>
          <w:trHeight w:val="1554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6F5C89" w:rsidRPr="002C4F6F" w:rsidRDefault="006F5C89" w:rsidP="006F5C8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6D3F1F" w:rsidRPr="002C4F6F" w:rsidRDefault="006D3F1F" w:rsidP="006F5C89">
      <w:pPr>
        <w:pStyle w:val="NoSpacing"/>
        <w:rPr>
          <w:rFonts w:ascii="Times New Roman" w:hAnsi="Times New Roman" w:cs="Times New Roman"/>
          <w:sz w:val="16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6F5C89" w:rsidRPr="00F10E2B" w:rsidTr="009C0BEF">
        <w:trPr>
          <w:trHeight w:hRule="exact" w:val="340"/>
        </w:trPr>
        <w:tc>
          <w:tcPr>
            <w:tcW w:w="9072" w:type="dxa"/>
            <w:shd w:val="clear" w:color="auto" w:fill="D9D9D9" w:themeFill="background1" w:themeFillShade="D9"/>
            <w:tcMar>
              <w:top w:w="57" w:type="dxa"/>
            </w:tcMar>
          </w:tcPr>
          <w:p w:rsidR="006F5C89" w:rsidRPr="00F10E2B" w:rsidRDefault="00F10E2B" w:rsidP="001944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  <w:r w:rsidR="00194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quo</w:t>
            </w:r>
            <w:r w:rsidR="006D1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194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activities/participation</w:t>
            </w:r>
          </w:p>
        </w:tc>
      </w:tr>
      <w:tr w:rsidR="006F5C89" w:rsidRPr="002C4F6F" w:rsidTr="002E0FDD">
        <w:trPr>
          <w:trHeight w:hRule="exact" w:val="2299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086EEF" w:rsidRPr="00F10E2B" w:rsidRDefault="00194441" w:rsidP="006342EE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F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Which domains are important for your child</w:t>
            </w:r>
            <w:r w:rsidR="00086EEF" w:rsidRPr="002C4F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?</w:t>
            </w:r>
            <w:r w:rsidR="006D1351" w:rsidRPr="002C4F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6D1351">
              <w:rPr>
                <w:rFonts w:ascii="Times New Roman" w:hAnsi="Times New Roman" w:cs="Times New Roman"/>
                <w:b/>
                <w:sz w:val="18"/>
                <w:szCs w:val="18"/>
              </w:rPr>
              <w:t>Address relevant domains!</w:t>
            </w:r>
          </w:p>
          <w:p w:rsidR="002E0FDD" w:rsidRPr="00F10E2B" w:rsidRDefault="00194441" w:rsidP="006342EE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342EE">
              <w:rPr>
                <w:rFonts w:ascii="Times New Roman" w:hAnsi="Times New Roman" w:cs="Times New Roman"/>
                <w:b/>
                <w:sz w:val="18"/>
                <w:szCs w:val="18"/>
              </w:rPr>
              <w:t>How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does your child</w:t>
            </w:r>
          </w:p>
          <w:p w:rsidR="002E0FDD" w:rsidRPr="00F10E2B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d1: </w:t>
            </w:r>
            <w:r w:rsidR="00194441">
              <w:rPr>
                <w:rFonts w:ascii="Times New Roman" w:hAnsi="Times New Roman" w:cs="Times New Roman"/>
                <w:sz w:val="18"/>
                <w:szCs w:val="18"/>
              </w:rPr>
              <w:t>learn</w:t>
            </w:r>
            <w:r w:rsidR="006D135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2E0FDD" w:rsidRPr="00F10E2B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d2: </w:t>
            </w:r>
            <w:r w:rsidR="00194441">
              <w:rPr>
                <w:rFonts w:ascii="Times New Roman" w:hAnsi="Times New Roman" w:cs="Times New Roman"/>
                <w:sz w:val="18"/>
                <w:szCs w:val="18"/>
              </w:rPr>
              <w:t>cope with tasks</w:t>
            </w:r>
            <w:r w:rsidR="006D135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2E0FDD" w:rsidRPr="00F10E2B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d3: </w:t>
            </w:r>
            <w:r w:rsidR="00194441">
              <w:rPr>
                <w:rFonts w:ascii="Times New Roman" w:hAnsi="Times New Roman" w:cs="Times New Roman"/>
                <w:sz w:val="18"/>
                <w:szCs w:val="18"/>
              </w:rPr>
              <w:t>communicate</w:t>
            </w:r>
            <w:r w:rsidR="006D135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2E0FDD" w:rsidRPr="00F10E2B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d4:</w:t>
            </w:r>
            <w:r w:rsidR="00194441">
              <w:rPr>
                <w:rFonts w:ascii="Times New Roman" w:hAnsi="Times New Roman" w:cs="Times New Roman"/>
                <w:sz w:val="18"/>
                <w:szCs w:val="18"/>
              </w:rPr>
              <w:t xml:space="preserve"> move</w:t>
            </w:r>
            <w:r w:rsidR="006D1351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F00A70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0FDD" w:rsidRPr="002C4F6F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d5: </w:t>
            </w:r>
            <w:r w:rsidR="0019444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ake</w:t>
            </w:r>
            <w:r w:rsidR="0019444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care of him/herself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  <w:p w:rsidR="004F3E69" w:rsidRPr="002C4F6F" w:rsidRDefault="003221CF" w:rsidP="0079062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d7: </w:t>
            </w:r>
            <w:r w:rsidR="0019444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nteract</w:t>
            </w:r>
            <w:r w:rsidR="0019444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 others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  <w:p w:rsidR="003221CF" w:rsidRPr="002C4F6F" w:rsidRDefault="003221CF" w:rsidP="002E0FD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d8: </w:t>
            </w:r>
            <w:r w:rsidR="0019444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play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="002E0FDD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F5C89" w:rsidRPr="002C4F6F" w:rsidRDefault="003221CF" w:rsidP="00B43D6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d9: </w:t>
            </w:r>
            <w:r w:rsidR="00B43D6E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cope with social events</w:t>
            </w:r>
            <w:r w:rsidR="006D1351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</w:tc>
      </w:tr>
      <w:tr w:rsidR="006F5C89" w:rsidRPr="002C4F6F" w:rsidTr="0073130D">
        <w:trPr>
          <w:trHeight w:val="2001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6F5C89" w:rsidRPr="002C4F6F" w:rsidRDefault="006F5C89" w:rsidP="00F10E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77D36" w:rsidRPr="002C4F6F" w:rsidRDefault="00E77D36" w:rsidP="006F5C89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</w:p>
    <w:p w:rsidR="007F0BE2" w:rsidRPr="002C4F6F" w:rsidRDefault="007F0BE2" w:rsidP="006F5C89">
      <w:pPr>
        <w:pStyle w:val="NoSpacing"/>
        <w:rPr>
          <w:rFonts w:ascii="Times New Roman" w:eastAsia="MS Gothic" w:hAnsi="Times New Roman" w:cs="Times New Roman"/>
          <w:sz w:val="20"/>
          <w:szCs w:val="20"/>
          <w:lang w:val="en-US"/>
        </w:rPr>
      </w:pPr>
    </w:p>
    <w:p w:rsidR="003221CF" w:rsidRPr="002C4F6F" w:rsidRDefault="003221CF">
      <w:pPr>
        <w:rPr>
          <w:rFonts w:ascii="Times New Roman" w:eastAsia="MS Gothic" w:hAnsi="Times New Roman" w:cs="Times New Roman"/>
          <w:sz w:val="20"/>
          <w:szCs w:val="20"/>
          <w:lang w:val="en-US"/>
        </w:rPr>
      </w:pPr>
      <w:r w:rsidRPr="002C4F6F">
        <w:rPr>
          <w:rFonts w:ascii="Times New Roman" w:eastAsia="MS Gothic" w:hAnsi="Times New Roman" w:cs="Times New Roman"/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09"/>
        <w:gridCol w:w="1647"/>
        <w:gridCol w:w="4623"/>
      </w:tblGrid>
      <w:tr w:rsidR="003221CF" w:rsidRPr="002C4F6F" w:rsidTr="003221CF">
        <w:tc>
          <w:tcPr>
            <w:tcW w:w="9103" w:type="dxa"/>
            <w:gridSpan w:val="3"/>
            <w:shd w:val="clear" w:color="auto" w:fill="BFBFBF" w:themeFill="background1" w:themeFillShade="BF"/>
          </w:tcPr>
          <w:p w:rsidR="003221CF" w:rsidRPr="002C4F6F" w:rsidRDefault="00F10E2B" w:rsidP="00B43D6E">
            <w:pPr>
              <w:pStyle w:val="NoSpacing"/>
              <w:rPr>
                <w:rFonts w:ascii="Times New Roman" w:eastAsia="MS Gothic" w:hAnsi="Times New Roman" w:cs="Times New Roman"/>
                <w:b/>
                <w:sz w:val="20"/>
                <w:szCs w:val="20"/>
                <w:lang w:val="en-US"/>
              </w:rPr>
            </w:pPr>
            <w:r w:rsidRPr="002C4F6F">
              <w:rPr>
                <w:rFonts w:ascii="Times New Roman" w:eastAsia="MS Gothic" w:hAnsi="Times New Roman" w:cs="Times New Roman"/>
                <w:b/>
                <w:sz w:val="20"/>
                <w:szCs w:val="20"/>
                <w:lang w:val="en-US"/>
              </w:rPr>
              <w:lastRenderedPageBreak/>
              <w:t xml:space="preserve">8. </w:t>
            </w:r>
            <w:r w:rsidR="00B43D6E" w:rsidRPr="002C4F6F">
              <w:rPr>
                <w:rFonts w:ascii="Times New Roman" w:eastAsia="MS Gothic" w:hAnsi="Times New Roman" w:cs="Times New Roman"/>
                <w:b/>
                <w:sz w:val="20"/>
                <w:szCs w:val="20"/>
                <w:lang w:val="en-US"/>
              </w:rPr>
              <w:t xml:space="preserve">Assessment </w:t>
            </w:r>
            <w:r w:rsidR="00F17FDF" w:rsidRPr="002C4F6F">
              <w:rPr>
                <w:rFonts w:ascii="Times New Roman" w:eastAsia="MS Gothic" w:hAnsi="Times New Roman" w:cs="Times New Roman"/>
                <w:b/>
                <w:sz w:val="20"/>
                <w:szCs w:val="20"/>
                <w:lang w:val="en-US"/>
              </w:rPr>
              <w:t>of t</w:t>
            </w:r>
            <w:r w:rsidR="00B43D6E" w:rsidRPr="002C4F6F">
              <w:rPr>
                <w:rFonts w:ascii="Times New Roman" w:eastAsia="MS Gothic" w:hAnsi="Times New Roman" w:cs="Times New Roman"/>
                <w:b/>
                <w:sz w:val="20"/>
                <w:szCs w:val="20"/>
                <w:lang w:val="en-US"/>
              </w:rPr>
              <w:t>he activities/participation situation</w:t>
            </w:r>
          </w:p>
        </w:tc>
      </w:tr>
      <w:tr w:rsidR="003221CF" w:rsidRPr="002C4F6F" w:rsidTr="003221CF">
        <w:tc>
          <w:tcPr>
            <w:tcW w:w="2962" w:type="dxa"/>
          </w:tcPr>
          <w:p w:rsidR="003221CF" w:rsidRPr="002C4F6F" w:rsidRDefault="003221CF" w:rsidP="006F5C89">
            <w:pPr>
              <w:pStyle w:val="NoSpacing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</w:tcPr>
          <w:p w:rsidR="003221CF" w:rsidRPr="002C4F6F" w:rsidRDefault="00B43D6E" w:rsidP="006F5C89">
            <w:pPr>
              <w:pStyle w:val="NoSpacing"/>
              <w:rPr>
                <w:rFonts w:ascii="Times New Roman" w:eastAsia="MS Gothic" w:hAnsi="Times New Roman" w:cs="Times New Roman"/>
                <w:sz w:val="16"/>
                <w:szCs w:val="16"/>
                <w:lang w:val="en-US"/>
              </w:rPr>
            </w:pPr>
            <w:r w:rsidRPr="002C4F6F">
              <w:rPr>
                <w:rFonts w:ascii="Times New Roman" w:eastAsia="MS Gothic" w:hAnsi="Times New Roman" w:cs="Times New Roman"/>
                <w:sz w:val="16"/>
                <w:szCs w:val="16"/>
                <w:lang w:val="en-US"/>
              </w:rPr>
              <w:t>Observable activities/participation represent age typical level or a strength</w:t>
            </w:r>
          </w:p>
        </w:tc>
        <w:tc>
          <w:tcPr>
            <w:tcW w:w="4708" w:type="dxa"/>
          </w:tcPr>
          <w:p w:rsidR="003221CF" w:rsidRPr="002C4F6F" w:rsidRDefault="00B43D6E" w:rsidP="00F10E2B">
            <w:pPr>
              <w:pStyle w:val="NoSpacing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  <w:r w:rsidRPr="002C4F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Follow</w:t>
            </w:r>
            <w:r w:rsidR="006342EE" w:rsidRPr="002C4F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ing SIGNIFICANT </w:t>
            </w:r>
            <w:r w:rsidR="00F17FDF" w:rsidRPr="002C4F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restric</w:t>
            </w:r>
            <w:r w:rsidRPr="002C4F6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tions in activities/participation can be observed</w:t>
            </w:r>
          </w:p>
        </w:tc>
      </w:tr>
      <w:tr w:rsidR="003221CF" w:rsidRPr="00F10E2B" w:rsidTr="003221CF">
        <w:tc>
          <w:tcPr>
            <w:tcW w:w="2962" w:type="dxa"/>
          </w:tcPr>
          <w:p w:rsidR="003221CF" w:rsidRPr="00F10E2B" w:rsidRDefault="003221CF" w:rsidP="00B43D6E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d1: </w:t>
            </w:r>
            <w:r w:rsidR="00B43D6E">
              <w:rPr>
                <w:rFonts w:ascii="Times New Roman" w:eastAsia="MS Gothic" w:hAnsi="Times New Roman" w:cs="Times New Roman"/>
                <w:sz w:val="18"/>
                <w:szCs w:val="18"/>
              </w:rPr>
              <w:t>learning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87119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3221CF" w:rsidRPr="00F10E2B" w:rsidRDefault="00F10E2B" w:rsidP="00F10E2B">
                <w:pPr>
                  <w:pStyle w:val="NoSpacing"/>
                  <w:jc w:val="center"/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3221CF" w:rsidRPr="00F10E2B" w:rsidRDefault="003221CF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d2: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tasks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205234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d3: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communicaton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0204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d4: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mobility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42013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d5: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self care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41941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2C4F6F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d7: </w:t>
            </w:r>
            <w:r w:rsidR="00B43D6E" w:rsidRPr="002C4F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interaction with others (peers, parents…)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104968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d8: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way of p</w:t>
            </w:r>
            <w:r w:rsidR="00F17FD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ay</w:t>
            </w: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1979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10E2B" w:rsidRPr="00F10E2B" w:rsidTr="003221CF">
        <w:tc>
          <w:tcPr>
            <w:tcW w:w="2962" w:type="dxa"/>
          </w:tcPr>
          <w:p w:rsidR="00F10E2B" w:rsidRPr="00F10E2B" w:rsidRDefault="00F10E2B" w:rsidP="00B43D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d9: </w:t>
            </w:r>
            <w:r w:rsidR="00B43D6E">
              <w:rPr>
                <w:rFonts w:ascii="Times New Roman" w:hAnsi="Times New Roman" w:cs="Times New Roman"/>
                <w:sz w:val="18"/>
                <w:szCs w:val="18"/>
              </w:rPr>
              <w:t>within social activities</w:t>
            </w:r>
          </w:p>
        </w:tc>
        <w:sdt>
          <w:sdtPr>
            <w:rPr>
              <w:rFonts w:ascii="Times New Roman" w:eastAsia="MS Gothic" w:hAnsi="Times New Roman" w:cs="Times New Roman"/>
              <w:sz w:val="18"/>
              <w:szCs w:val="18"/>
            </w:rPr>
            <w:id w:val="-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</w:tcPr>
              <w:p w:rsidR="00F10E2B" w:rsidRPr="00F10E2B" w:rsidRDefault="00F10E2B" w:rsidP="00F10E2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08" w:type="dxa"/>
          </w:tcPr>
          <w:p w:rsidR="00F10E2B" w:rsidRPr="00F10E2B" w:rsidRDefault="00F10E2B" w:rsidP="006F5C89">
            <w:pPr>
              <w:pStyle w:val="NoSpacing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3221CF" w:rsidRPr="00F10E2B" w:rsidRDefault="003221CF" w:rsidP="006F5C89">
      <w:pPr>
        <w:pStyle w:val="NoSpacing"/>
        <w:rPr>
          <w:rFonts w:ascii="Times New Roman" w:eastAsia="MS Gothic" w:hAnsi="Times New Roman" w:cs="Times New Roman"/>
          <w:sz w:val="20"/>
          <w:szCs w:val="20"/>
        </w:rPr>
      </w:pPr>
    </w:p>
    <w:p w:rsidR="00F10E2B" w:rsidRPr="00F10E2B" w:rsidRDefault="00F10E2B" w:rsidP="00F10E2B">
      <w:pPr>
        <w:rPr>
          <w:rFonts w:ascii="Times New Roman" w:hAnsi="Times New Roman" w:cs="Times New Roman"/>
          <w:b/>
          <w:lang w:val="en-US"/>
        </w:rPr>
      </w:pPr>
      <w:r w:rsidRPr="00F10E2B">
        <w:rPr>
          <w:rFonts w:ascii="Times New Roman" w:hAnsi="Times New Roman" w:cs="Times New Roman"/>
          <w:b/>
          <w:lang w:val="en-US"/>
        </w:rPr>
        <w:t xml:space="preserve">9. </w:t>
      </w:r>
      <w:r w:rsidR="008A4397">
        <w:rPr>
          <w:rFonts w:ascii="Times New Roman" w:hAnsi="Times New Roman" w:cs="Times New Roman"/>
          <w:b/>
          <w:lang w:val="en-US"/>
        </w:rPr>
        <w:t>Goals</w:t>
      </w:r>
      <w:r w:rsidR="00955049">
        <w:rPr>
          <w:rFonts w:ascii="Times New Roman" w:hAnsi="Times New Roman" w:cs="Times New Roman"/>
          <w:b/>
          <w:lang w:val="en-US"/>
        </w:rPr>
        <w:t xml:space="preserve">: </w:t>
      </w:r>
      <w:r w:rsidR="008A4397">
        <w:rPr>
          <w:rFonts w:ascii="Times New Roman" w:hAnsi="Times New Roman" w:cs="Times New Roman"/>
          <w:b/>
          <w:lang w:val="en-US"/>
        </w:rPr>
        <w:t>Individual support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6"/>
        <w:gridCol w:w="3182"/>
        <w:gridCol w:w="2506"/>
        <w:gridCol w:w="1523"/>
      </w:tblGrid>
      <w:tr w:rsidR="00F10E2B" w:rsidRPr="00F10E2B" w:rsidTr="00F17FDF">
        <w:tc>
          <w:tcPr>
            <w:tcW w:w="1118" w:type="pct"/>
            <w:tcBorders>
              <w:bottom w:val="single" w:sz="4" w:space="0" w:color="auto"/>
            </w:tcBorders>
          </w:tcPr>
          <w:p w:rsidR="00F10E2B" w:rsidRPr="00F10E2B" w:rsidRDefault="008A4397" w:rsidP="00F10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  <w:r w:rsidR="00F10E2B" w:rsidRPr="00F10E2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F10E2B" w:rsidRPr="00F10E2B" w:rsidRDefault="008A4397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Smart goals</w:t>
            </w:r>
            <w:r w:rsidR="00F10E2B" w:rsidRPr="00F10E2B">
              <w:rPr>
                <w:rFonts w:ascii="Times New Roman" w:hAnsi="Times New Roman" w:cs="Times New Roman"/>
                <w:b/>
                <w:sz w:val="18"/>
                <w:szCs w:val="18"/>
              </w:rPr>
              <w:t>(e)</w:t>
            </w: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:rsidR="00F10E2B" w:rsidRPr="00F10E2B" w:rsidRDefault="008A4397" w:rsidP="00F10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Interventions/Methods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F10E2B" w:rsidRPr="00F10E2B" w:rsidRDefault="008A4397" w:rsidP="00F10E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Responsible person</w:t>
            </w:r>
          </w:p>
        </w:tc>
      </w:tr>
      <w:tr w:rsidR="00F10E2B" w:rsidRPr="00F10E2B" w:rsidTr="00F17FDF">
        <w:sdt>
          <w:sdtPr>
            <w:rPr>
              <w:rFonts w:ascii="Times New Roman" w:hAnsi="Times New Roman" w:cs="Times New Roman"/>
              <w:sz w:val="18"/>
              <w:szCs w:val="18"/>
            </w:rPr>
            <w:alias w:val="Teilhabebereiche"/>
            <w:tag w:val="Teilhabebereiche"/>
            <w:id w:val="-226221388"/>
            <w:showingPlcHdr/>
            <w:comboBox>
              <w:listItem w:value="Choose an item.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EndPr/>
          <w:sdtContent>
            <w:tc>
              <w:tcPr>
                <w:tcW w:w="1118" w:type="pct"/>
                <w:shd w:val="pct10" w:color="auto" w:fill="auto"/>
              </w:tcPr>
              <w:p w:rsidR="00F10E2B" w:rsidRPr="00F10E2B" w:rsidRDefault="00F10E2B" w:rsidP="00F10E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713" w:type="pct"/>
            <w:shd w:val="pct10" w:color="auto" w:fill="auto"/>
          </w:tcPr>
          <w:p w:rsidR="00F10E2B" w:rsidRPr="00F10E2B" w:rsidRDefault="0008173C" w:rsidP="00F10E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98351396"/>
                <w:showingPlcHdr/>
                <w:text/>
              </w:sdtPr>
              <w:sdtEndPr/>
              <w:sdtContent>
                <w:r w:rsidR="00F10E2B"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F10E2B" w:rsidRPr="00F10E2B" w:rsidRDefault="00F10E2B" w:rsidP="00F10E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661511616"/>
            <w:showingPlcHdr/>
            <w:text/>
          </w:sdtPr>
          <w:sdtEndPr/>
          <w:sdtContent>
            <w:tc>
              <w:tcPr>
                <w:tcW w:w="1349" w:type="pct"/>
                <w:shd w:val="pct10" w:color="auto" w:fill="auto"/>
              </w:tcPr>
              <w:p w:rsidR="00F10E2B" w:rsidRPr="00F10E2B" w:rsidRDefault="00F10E2B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1284929306"/>
            <w:showingPlcHdr/>
            <w:text/>
          </w:sdtPr>
          <w:sdtEndPr/>
          <w:sdtContent>
            <w:tc>
              <w:tcPr>
                <w:tcW w:w="820" w:type="pct"/>
                <w:shd w:val="pct10" w:color="auto" w:fill="auto"/>
              </w:tcPr>
              <w:p w:rsidR="00F10E2B" w:rsidRPr="00F10E2B" w:rsidRDefault="00F10E2B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F10E2B" w:rsidRPr="00F10E2B" w:rsidTr="00E748AE">
        <w:tc>
          <w:tcPr>
            <w:tcW w:w="1118" w:type="pct"/>
          </w:tcPr>
          <w:p w:rsidR="00F10E2B" w:rsidRPr="00F10E2B" w:rsidRDefault="00F10E2B" w:rsidP="00F10E2B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F10E2B" w:rsidRPr="00F10E2B" w:rsidRDefault="008A4397" w:rsidP="00F10E2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  <w:r w:rsidR="00F10E2B"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10790798"/>
                <w:showingPlcHdr/>
                <w:text/>
              </w:sdtPr>
              <w:sdtEndPr/>
              <w:sdtContent>
                <w:r w:rsidR="00F10E2B"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</w:tcPr>
          <w:p w:rsidR="00F10E2B" w:rsidRPr="002C4F6F" w:rsidRDefault="0008173C" w:rsidP="008A439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-1950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proofErr w:type="gramStart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reached</w:t>
            </w:r>
            <w:proofErr w:type="gramEnd"/>
            <w:r w:rsidR="00F10E2B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-5189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partly </w:t>
            </w:r>
            <w:r w:rsidR="00F10E2B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21466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E2B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reached</w:t>
            </w:r>
            <w:r w:rsidR="00E748AE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please explain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404730764"/>
                <w:showingPlcHdr/>
                <w:text/>
              </w:sdtPr>
              <w:sdtEndPr/>
              <w:sdtContent>
                <w:r w:rsidR="00F10E2B" w:rsidRPr="00E748AE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2017881752"/>
            <w:showingPlcHdr/>
            <w:text/>
          </w:sdtPr>
          <w:sdtEndPr/>
          <w:sdtContent>
            <w:tc>
              <w:tcPr>
                <w:tcW w:w="1349" w:type="pct"/>
              </w:tcPr>
              <w:p w:rsidR="00F10E2B" w:rsidRPr="00F10E2B" w:rsidRDefault="00F10E2B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787746817"/>
            <w:showingPlcHdr/>
            <w:text/>
          </w:sdtPr>
          <w:sdtEndPr/>
          <w:sdtContent>
            <w:tc>
              <w:tcPr>
                <w:tcW w:w="820" w:type="pct"/>
              </w:tcPr>
              <w:p w:rsidR="00F10E2B" w:rsidRPr="00F10E2B" w:rsidRDefault="00F10E2B" w:rsidP="00F10E2B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8A4397" w:rsidRPr="00F10E2B" w:rsidTr="00F17FDF">
        <w:tc>
          <w:tcPr>
            <w:tcW w:w="1118" w:type="pct"/>
            <w:tcBorders>
              <w:bottom w:val="single" w:sz="4" w:space="0" w:color="auto"/>
            </w:tcBorders>
          </w:tcPr>
          <w:p w:rsidR="008A4397" w:rsidRPr="00F10E2B" w:rsidRDefault="008A4397" w:rsidP="008A4397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8A4397" w:rsidRPr="00F10E2B" w:rsidRDefault="008A4397" w:rsidP="000E1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65978462"/>
                <w:showingPlcHdr/>
                <w:text/>
              </w:sdtPr>
              <w:sdtEndPr/>
              <w:sdtContent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:rsidR="008A4397" w:rsidRPr="002C4F6F" w:rsidRDefault="0008173C" w:rsidP="000E14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3800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proofErr w:type="gramStart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reached</w:t>
            </w:r>
            <w:proofErr w:type="gramEnd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7966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partly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9526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reached: please explain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561754932"/>
                <w:showingPlcHdr/>
                <w:text/>
              </w:sdtPr>
              <w:sdtEndPr/>
              <w:sdtContent>
                <w:r w:rsidR="008A4397" w:rsidRPr="002C4F6F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816713337"/>
            <w:showingPlcHdr/>
            <w:text/>
          </w:sdtPr>
          <w:sdtEndPr/>
          <w:sdtContent>
            <w:tc>
              <w:tcPr>
                <w:tcW w:w="1349" w:type="pct"/>
                <w:tcBorders>
                  <w:bottom w:val="single" w:sz="4" w:space="0" w:color="auto"/>
                </w:tcBorders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499956162"/>
            <w:showingPlcHdr/>
            <w:text/>
          </w:sdtPr>
          <w:sdtEndPr/>
          <w:sdtContent>
            <w:tc>
              <w:tcPr>
                <w:tcW w:w="820" w:type="pct"/>
                <w:tcBorders>
                  <w:bottom w:val="single" w:sz="4" w:space="0" w:color="auto"/>
                </w:tcBorders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8A4397" w:rsidRPr="00F10E2B" w:rsidTr="00F17FDF">
        <w:sdt>
          <w:sdtPr>
            <w:rPr>
              <w:rFonts w:ascii="Times New Roman" w:hAnsi="Times New Roman" w:cs="Times New Roman"/>
              <w:sz w:val="18"/>
              <w:szCs w:val="18"/>
            </w:rPr>
            <w:alias w:val="Teilhabebereiche"/>
            <w:tag w:val="Teilhabebereiche"/>
            <w:id w:val="400413331"/>
            <w:showingPlcHdr/>
            <w:comboBox>
              <w:listItem w:value="Choose an item.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EndPr/>
          <w:sdtContent>
            <w:tc>
              <w:tcPr>
                <w:tcW w:w="1118" w:type="pct"/>
                <w:shd w:val="pct10" w:color="auto" w:fill="auto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713" w:type="pct"/>
            <w:shd w:val="pct10" w:color="auto" w:fill="auto"/>
          </w:tcPr>
          <w:p w:rsidR="008A4397" w:rsidRPr="00F10E2B" w:rsidRDefault="0008173C" w:rsidP="000E1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4469280"/>
                <w:showingPlcHdr/>
                <w:text/>
              </w:sdtPr>
              <w:sdtEndPr/>
              <w:sdtContent>
                <w:r w:rsidR="008A4397"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8A4397" w:rsidRPr="00F10E2B" w:rsidRDefault="008A4397" w:rsidP="000E1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722590258"/>
            <w:showingPlcHdr/>
            <w:text/>
          </w:sdtPr>
          <w:sdtEndPr/>
          <w:sdtContent>
            <w:tc>
              <w:tcPr>
                <w:tcW w:w="1349" w:type="pct"/>
                <w:shd w:val="pct10" w:color="auto" w:fill="auto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1531263212"/>
            <w:showingPlcHdr/>
            <w:text/>
          </w:sdtPr>
          <w:sdtEndPr/>
          <w:sdtContent>
            <w:tc>
              <w:tcPr>
                <w:tcW w:w="820" w:type="pct"/>
                <w:shd w:val="pct10" w:color="auto" w:fill="auto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8A4397" w:rsidRPr="00F10E2B" w:rsidTr="000E14B8">
        <w:tc>
          <w:tcPr>
            <w:tcW w:w="1118" w:type="pct"/>
          </w:tcPr>
          <w:p w:rsidR="008A4397" w:rsidRPr="00F17FDF" w:rsidRDefault="008A4397" w:rsidP="00F17FD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7FDF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8A4397" w:rsidRPr="00F10E2B" w:rsidRDefault="008A4397" w:rsidP="000E1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67687479"/>
                <w:showingPlcHdr/>
                <w:text/>
              </w:sdtPr>
              <w:sdtEndPr/>
              <w:sdtContent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</w:tcPr>
          <w:p w:rsidR="008A4397" w:rsidRPr="002C4F6F" w:rsidRDefault="0008173C" w:rsidP="000E14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1858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proofErr w:type="gramStart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reached</w:t>
            </w:r>
            <w:proofErr w:type="gramEnd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63875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partly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62142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reached: please explain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-835371651"/>
                <w:showingPlcHdr/>
                <w:text/>
              </w:sdtPr>
              <w:sdtEndPr/>
              <w:sdtContent>
                <w:r w:rsidR="008A4397" w:rsidRPr="002C4F6F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763657377"/>
            <w:showingPlcHdr/>
            <w:text/>
          </w:sdtPr>
          <w:sdtEndPr/>
          <w:sdtContent>
            <w:tc>
              <w:tcPr>
                <w:tcW w:w="1349" w:type="pct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2114503718"/>
            <w:showingPlcHdr/>
            <w:text/>
          </w:sdtPr>
          <w:sdtEndPr/>
          <w:sdtContent>
            <w:tc>
              <w:tcPr>
                <w:tcW w:w="820" w:type="pct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  <w:tr w:rsidR="008A4397" w:rsidRPr="00F10E2B" w:rsidTr="000E14B8">
        <w:tc>
          <w:tcPr>
            <w:tcW w:w="1118" w:type="pct"/>
          </w:tcPr>
          <w:p w:rsidR="008A4397" w:rsidRPr="00F10E2B" w:rsidRDefault="008A4397" w:rsidP="00F17FD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10E2B">
              <w:rPr>
                <w:rFonts w:ascii="Times New Roman" w:hAnsi="Times New Roman" w:cs="Times New Roman"/>
                <w:sz w:val="18"/>
                <w:szCs w:val="18"/>
              </w:rPr>
              <w:t>Evaluation</w:t>
            </w:r>
          </w:p>
          <w:p w:rsidR="008A4397" w:rsidRPr="00F10E2B" w:rsidRDefault="008A4397" w:rsidP="000E14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Date</w:t>
            </w:r>
            <w:r w:rsidRPr="00F10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5212880"/>
                <w:showingPlcHdr/>
                <w:text/>
              </w:sdtPr>
              <w:sdtEndPr/>
              <w:sdtContent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713" w:type="pct"/>
          </w:tcPr>
          <w:p w:rsidR="008A4397" w:rsidRPr="002C4F6F" w:rsidRDefault="0008173C" w:rsidP="000E14B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8191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proofErr w:type="gramStart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reached</w:t>
            </w:r>
            <w:proofErr w:type="gramEnd"/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12392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partly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-11213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397" w:rsidRPr="002C4F6F">
                  <w:rPr>
                    <w:rFonts w:ascii="Segoe UI Symbol" w:eastAsia="MS Mincho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8A4397" w:rsidRPr="002C4F6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 reached: please explain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d w:val="-936989107"/>
                <w:showingPlcHdr/>
                <w:text/>
              </w:sdtPr>
              <w:sdtEndPr/>
              <w:sdtContent>
                <w:r w:rsidR="008A4397" w:rsidRPr="002C4F6F">
                  <w:rPr>
                    <w:rStyle w:val="PlaceholderText"/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912896331"/>
            <w:showingPlcHdr/>
            <w:text/>
          </w:sdtPr>
          <w:sdtEndPr/>
          <w:sdtContent>
            <w:tc>
              <w:tcPr>
                <w:tcW w:w="1349" w:type="pct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US"/>
            </w:rPr>
            <w:id w:val="-201713252"/>
            <w:showingPlcHdr/>
            <w:text/>
          </w:sdtPr>
          <w:sdtEndPr/>
          <w:sdtContent>
            <w:tc>
              <w:tcPr>
                <w:tcW w:w="820" w:type="pct"/>
              </w:tcPr>
              <w:p w:rsidR="008A4397" w:rsidRPr="00F10E2B" w:rsidRDefault="008A4397" w:rsidP="000E14B8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F10E2B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F10E2B" w:rsidRPr="00F10E2B" w:rsidRDefault="00F17FDF" w:rsidP="006F5C89">
      <w:pPr>
        <w:pStyle w:val="NoSpacing"/>
        <w:rPr>
          <w:rFonts w:ascii="Times New Roman" w:eastAsia="MS Gothic" w:hAnsi="Times New Roman" w:cs="Times New Roman"/>
          <w:sz w:val="20"/>
          <w:szCs w:val="20"/>
          <w:lang w:val="en-US"/>
        </w:rPr>
      </w:pPr>
      <w:r>
        <w:rPr>
          <w:rFonts w:ascii="Times New Roman" w:eastAsia="MS Gothic" w:hAnsi="Times New Roman" w:cs="Times New Roman"/>
          <w:sz w:val="20"/>
          <w:szCs w:val="20"/>
          <w:lang w:val="en-US"/>
        </w:rPr>
        <w:t>……</w:t>
      </w:r>
    </w:p>
    <w:p w:rsidR="00F17FDF" w:rsidRPr="002C4F6F" w:rsidRDefault="00F17FDF" w:rsidP="00B77827">
      <w:pPr>
        <w:tabs>
          <w:tab w:val="left" w:pos="5430"/>
        </w:tabs>
        <w:rPr>
          <w:rFonts w:ascii="Times New Roman" w:hAnsi="Times New Roman" w:cs="Times New Roman"/>
          <w:lang w:val="en-US"/>
        </w:rPr>
      </w:pPr>
    </w:p>
    <w:p w:rsidR="00B77827" w:rsidRPr="002C4F6F" w:rsidRDefault="00D132B5" w:rsidP="00B77827">
      <w:pPr>
        <w:tabs>
          <w:tab w:val="left" w:pos="5430"/>
        </w:tabs>
        <w:rPr>
          <w:rFonts w:ascii="Times New Roman" w:hAnsi="Times New Roman" w:cs="Times New Roman"/>
          <w:sz w:val="16"/>
          <w:szCs w:val="16"/>
          <w:lang w:val="en-US"/>
        </w:rPr>
      </w:pPr>
      <w:r w:rsidRPr="002C4F6F">
        <w:rPr>
          <w:rFonts w:ascii="Times New Roman" w:hAnsi="Times New Roman" w:cs="Times New Roman"/>
          <w:lang w:val="en-US"/>
        </w:rPr>
        <w:t xml:space="preserve">10. </w:t>
      </w:r>
      <w:r w:rsidR="008A4397" w:rsidRPr="002C4F6F">
        <w:rPr>
          <w:rFonts w:ascii="Times New Roman" w:hAnsi="Times New Roman" w:cs="Times New Roman"/>
          <w:lang w:val="en-US"/>
        </w:rPr>
        <w:t>Other</w:t>
      </w:r>
      <w:r w:rsidRPr="002C4F6F">
        <w:rPr>
          <w:rFonts w:ascii="Times New Roman" w:hAnsi="Times New Roman" w:cs="Times New Roman"/>
          <w:lang w:val="en-US"/>
        </w:rPr>
        <w:t xml:space="preserve"> </w:t>
      </w:r>
      <w:r w:rsidR="008A4397" w:rsidRPr="002C4F6F">
        <w:rPr>
          <w:rFonts w:ascii="Times New Roman" w:hAnsi="Times New Roman" w:cs="Times New Roman"/>
          <w:sz w:val="16"/>
          <w:szCs w:val="16"/>
          <w:lang w:val="en-US"/>
        </w:rPr>
        <w:t>relevant</w:t>
      </w:r>
      <w:r w:rsidRPr="002C4F6F">
        <w:rPr>
          <w:rFonts w:ascii="Times New Roman" w:hAnsi="Times New Roman" w:cs="Times New Roman"/>
          <w:sz w:val="16"/>
          <w:szCs w:val="16"/>
          <w:lang w:val="en-US"/>
        </w:rPr>
        <w:t xml:space="preserve"> (z.B. </w:t>
      </w:r>
      <w:r w:rsidR="008A4397" w:rsidRPr="002C4F6F">
        <w:rPr>
          <w:rFonts w:ascii="Times New Roman" w:hAnsi="Times New Roman" w:cs="Times New Roman"/>
          <w:sz w:val="16"/>
          <w:szCs w:val="16"/>
          <w:lang w:val="en-US"/>
        </w:rPr>
        <w:t>cooperation with whom?</w:t>
      </w:r>
      <w:r w:rsidRPr="002C4F6F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A4397" w:rsidRPr="002C4F6F">
        <w:rPr>
          <w:rFonts w:ascii="Times New Roman" w:hAnsi="Times New Roman" w:cs="Times New Roman"/>
          <w:sz w:val="16"/>
          <w:szCs w:val="16"/>
          <w:lang w:val="en-US"/>
        </w:rPr>
        <w:t>Further necessary diagnostic steps</w:t>
      </w:r>
      <w:r w:rsidR="00F17FDF" w:rsidRPr="002C4F6F">
        <w:rPr>
          <w:rFonts w:ascii="Times New Roman" w:hAnsi="Times New Roman" w:cs="Times New Roman"/>
          <w:sz w:val="16"/>
          <w:szCs w:val="16"/>
          <w:lang w:val="en-US"/>
        </w:rPr>
        <w:t>…</w:t>
      </w:r>
      <w:r w:rsidRPr="002C4F6F">
        <w:rPr>
          <w:rFonts w:ascii="Times New Roman" w:hAnsi="Times New Roman" w:cs="Times New Roman"/>
          <w:sz w:val="16"/>
          <w:szCs w:val="16"/>
          <w:lang w:val="en-US"/>
        </w:rPr>
        <w:t>)</w:t>
      </w:r>
    </w:p>
    <w:p w:rsidR="00F10E2B" w:rsidRPr="002C4F6F" w:rsidRDefault="00F17FDF" w:rsidP="00B77827">
      <w:pPr>
        <w:tabs>
          <w:tab w:val="left" w:pos="5430"/>
        </w:tabs>
        <w:rPr>
          <w:rFonts w:ascii="Times New Roman" w:hAnsi="Times New Roman" w:cs="Times New Roman"/>
          <w:lang w:val="en-US"/>
        </w:rPr>
      </w:pPr>
      <w:r w:rsidRPr="002C4F6F">
        <w:rPr>
          <w:rFonts w:ascii="Times New Roman" w:hAnsi="Times New Roman" w:cs="Times New Roman"/>
          <w:lang w:val="en-US"/>
        </w:rPr>
        <w:t xml:space="preserve">11. </w:t>
      </w:r>
      <w:r w:rsidR="008A4397" w:rsidRPr="002C4F6F">
        <w:rPr>
          <w:rFonts w:ascii="Times New Roman" w:hAnsi="Times New Roman" w:cs="Times New Roman"/>
          <w:lang w:val="en-US"/>
        </w:rPr>
        <w:t>Signatur</w:t>
      </w:r>
      <w:r w:rsidRPr="002C4F6F">
        <w:rPr>
          <w:rFonts w:ascii="Times New Roman" w:hAnsi="Times New Roman" w:cs="Times New Roman"/>
          <w:lang w:val="en-US"/>
        </w:rPr>
        <w:t>e</w:t>
      </w:r>
      <w:r w:rsidR="008A4397" w:rsidRPr="002C4F6F">
        <w:rPr>
          <w:rFonts w:ascii="Times New Roman" w:hAnsi="Times New Roman" w:cs="Times New Roman"/>
          <w:lang w:val="en-US"/>
        </w:rPr>
        <w:t>: Early int</w:t>
      </w:r>
      <w:r w:rsidRPr="002C4F6F">
        <w:rPr>
          <w:rFonts w:ascii="Times New Roman" w:hAnsi="Times New Roman" w:cs="Times New Roman"/>
          <w:lang w:val="en-US"/>
        </w:rPr>
        <w:t xml:space="preserve">ervention </w:t>
      </w:r>
      <w:r w:rsidR="008A4397" w:rsidRPr="002C4F6F">
        <w:rPr>
          <w:rFonts w:ascii="Times New Roman" w:hAnsi="Times New Roman" w:cs="Times New Roman"/>
          <w:lang w:val="en-US"/>
        </w:rPr>
        <w:t>specialst</w:t>
      </w:r>
      <w:r w:rsidR="00D132B5" w:rsidRPr="002C4F6F">
        <w:rPr>
          <w:rFonts w:ascii="Times New Roman" w:hAnsi="Times New Roman" w:cs="Times New Roman"/>
          <w:sz w:val="16"/>
          <w:szCs w:val="16"/>
          <w:lang w:val="en-US"/>
        </w:rPr>
        <w:tab/>
      </w:r>
      <w:r w:rsidR="00D132B5" w:rsidRPr="002C4F6F">
        <w:rPr>
          <w:rFonts w:ascii="Times New Roman" w:hAnsi="Times New Roman" w:cs="Times New Roman"/>
          <w:sz w:val="16"/>
          <w:szCs w:val="16"/>
          <w:lang w:val="en-US"/>
        </w:rPr>
        <w:tab/>
      </w:r>
      <w:r w:rsidR="00D132B5" w:rsidRPr="002C4F6F">
        <w:rPr>
          <w:rFonts w:ascii="Times New Roman" w:hAnsi="Times New Roman" w:cs="Times New Roman"/>
          <w:sz w:val="16"/>
          <w:szCs w:val="16"/>
          <w:lang w:val="en-US"/>
        </w:rPr>
        <w:tab/>
      </w:r>
      <w:r w:rsidR="00D132B5" w:rsidRPr="002C4F6F">
        <w:rPr>
          <w:rFonts w:ascii="Times New Roman" w:hAnsi="Times New Roman" w:cs="Times New Roman"/>
          <w:sz w:val="16"/>
          <w:szCs w:val="16"/>
          <w:lang w:val="en-US"/>
        </w:rPr>
        <w:tab/>
      </w:r>
      <w:r w:rsidR="00D132B5" w:rsidRPr="002C4F6F">
        <w:rPr>
          <w:rFonts w:ascii="Times New Roman" w:hAnsi="Times New Roman" w:cs="Times New Roman"/>
          <w:lang w:val="en-US"/>
        </w:rPr>
        <w:tab/>
      </w:r>
      <w:r w:rsidR="008A4397" w:rsidRPr="002C4F6F">
        <w:rPr>
          <w:rFonts w:ascii="Times New Roman" w:hAnsi="Times New Roman" w:cs="Times New Roman"/>
          <w:lang w:val="en-US"/>
        </w:rPr>
        <w:t>Parents</w:t>
      </w:r>
    </w:p>
    <w:p w:rsidR="000501EF" w:rsidRPr="002C4F6F" w:rsidRDefault="000501EF" w:rsidP="00B77827">
      <w:pPr>
        <w:tabs>
          <w:tab w:val="left" w:pos="5430"/>
        </w:tabs>
        <w:rPr>
          <w:rFonts w:ascii="Times New Roman" w:hAnsi="Times New Roman" w:cs="Times New Roman"/>
          <w:lang w:val="en-US"/>
        </w:rPr>
      </w:pPr>
    </w:p>
    <w:sectPr w:rsidR="000501EF" w:rsidRPr="002C4F6F" w:rsidSect="00B77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3C" w:rsidRDefault="0008173C" w:rsidP="00180EFD">
      <w:pPr>
        <w:spacing w:after="0" w:line="240" w:lineRule="auto"/>
      </w:pPr>
      <w:r>
        <w:separator/>
      </w:r>
    </w:p>
  </w:endnote>
  <w:endnote w:type="continuationSeparator" w:id="0">
    <w:p w:rsidR="0008173C" w:rsidRDefault="0008173C" w:rsidP="0018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6F" w:rsidRDefault="002C4F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2B" w:rsidRDefault="00F10E2B" w:rsidP="00317709">
    <w:pPr>
      <w:pBdr>
        <w:bottom w:val="single" w:sz="4" w:space="1" w:color="auto"/>
      </w:pBdr>
      <w:tabs>
        <w:tab w:val="center" w:pos="4536"/>
      </w:tabs>
      <w:spacing w:after="0" w:line="240" w:lineRule="auto"/>
      <w:ind w:right="-1"/>
      <w:jc w:val="center"/>
      <w:rPr>
        <w:rFonts w:asciiTheme="minorHAnsi" w:eastAsiaTheme="minorHAnsi" w:hAnsiTheme="minorHAnsi" w:cstheme="minorBidi"/>
        <w:iCs/>
        <w:sz w:val="10"/>
        <w:szCs w:val="18"/>
      </w:rPr>
    </w:pPr>
  </w:p>
  <w:p w:rsidR="00F10E2B" w:rsidRPr="002C4F6F" w:rsidRDefault="006D1351" w:rsidP="00317709">
    <w:pPr>
      <w:tabs>
        <w:tab w:val="center" w:pos="4536"/>
        <w:tab w:val="right" w:pos="9072"/>
      </w:tabs>
      <w:spacing w:after="0" w:line="240" w:lineRule="auto"/>
      <w:ind w:right="-1"/>
      <w:rPr>
        <w:iCs/>
        <w:sz w:val="18"/>
        <w:szCs w:val="18"/>
        <w:lang w:val="en-US"/>
      </w:rPr>
    </w:pPr>
    <w:r w:rsidRPr="002C4F6F">
      <w:rPr>
        <w:iCs/>
        <w:sz w:val="18"/>
        <w:szCs w:val="18"/>
        <w:lang w:val="en-US"/>
      </w:rPr>
      <w:t>ICF based support plan Early Childhood Intervention</w:t>
    </w:r>
    <w:r w:rsidR="00F10E2B" w:rsidRPr="002C4F6F">
      <w:rPr>
        <w:rFonts w:cstheme="minorHAnsi"/>
        <w:sz w:val="18"/>
        <w:szCs w:val="18"/>
        <w:lang w:val="en-US"/>
      </w:rPr>
      <w:tab/>
    </w:r>
    <w:sdt>
      <w:sdtPr>
        <w:rPr>
          <w:rFonts w:cstheme="minorHAnsi"/>
          <w:sz w:val="18"/>
          <w:szCs w:val="18"/>
        </w:rPr>
        <w:id w:val="9153695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1059555575"/>
            <w:docPartObj>
              <w:docPartGallery w:val="Page Numbers (Top of Page)"/>
              <w:docPartUnique/>
            </w:docPartObj>
          </w:sdtPr>
          <w:sdtEndPr/>
          <w:sdtContent>
            <w:r w:rsidRPr="002C4F6F">
              <w:rPr>
                <w:rFonts w:cstheme="minorHAnsi"/>
                <w:sz w:val="18"/>
                <w:szCs w:val="18"/>
                <w:lang w:val="en-US"/>
              </w:rPr>
              <w:t>page</w:t>
            </w:r>
            <w:r w:rsidR="00F10E2B" w:rsidRPr="002C4F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F10E2B">
              <w:rPr>
                <w:rFonts w:cstheme="minorHAnsi"/>
                <w:sz w:val="18"/>
                <w:szCs w:val="18"/>
              </w:rPr>
              <w:fldChar w:fldCharType="begin"/>
            </w:r>
            <w:r w:rsidR="00F10E2B" w:rsidRPr="002C4F6F">
              <w:rPr>
                <w:rFonts w:cstheme="minorHAnsi"/>
                <w:sz w:val="18"/>
                <w:szCs w:val="18"/>
                <w:lang w:val="en-US"/>
              </w:rPr>
              <w:instrText>PAGE</w:instrText>
            </w:r>
            <w:r w:rsidR="00F10E2B">
              <w:rPr>
                <w:rFonts w:cstheme="minorHAnsi"/>
                <w:sz w:val="18"/>
                <w:szCs w:val="18"/>
              </w:rPr>
              <w:fldChar w:fldCharType="separate"/>
            </w:r>
            <w:r w:rsidR="004463EA">
              <w:rPr>
                <w:rFonts w:cstheme="minorHAnsi"/>
                <w:noProof/>
                <w:sz w:val="18"/>
                <w:szCs w:val="18"/>
                <w:lang w:val="en-US"/>
              </w:rPr>
              <w:t>1</w:t>
            </w:r>
            <w:r w:rsidR="00F10E2B">
              <w:rPr>
                <w:rFonts w:cstheme="minorHAnsi"/>
                <w:sz w:val="18"/>
                <w:szCs w:val="18"/>
              </w:rPr>
              <w:fldChar w:fldCharType="end"/>
            </w:r>
            <w:r w:rsidR="00F10E2B" w:rsidRPr="002C4F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2C4F6F">
              <w:rPr>
                <w:rFonts w:cstheme="minorHAnsi"/>
                <w:sz w:val="18"/>
                <w:szCs w:val="18"/>
                <w:lang w:val="en-US"/>
              </w:rPr>
              <w:t>of</w:t>
            </w:r>
            <w:r w:rsidR="00F10E2B" w:rsidRPr="002C4F6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F10E2B">
              <w:rPr>
                <w:rFonts w:cstheme="minorHAnsi"/>
                <w:sz w:val="18"/>
                <w:szCs w:val="18"/>
              </w:rPr>
              <w:fldChar w:fldCharType="begin"/>
            </w:r>
            <w:r w:rsidR="00F10E2B" w:rsidRPr="002C4F6F">
              <w:rPr>
                <w:rFonts w:cstheme="minorHAnsi"/>
                <w:sz w:val="18"/>
                <w:szCs w:val="18"/>
                <w:lang w:val="en-US"/>
              </w:rPr>
              <w:instrText>NUMPAGES</w:instrText>
            </w:r>
            <w:r w:rsidR="00F10E2B">
              <w:rPr>
                <w:rFonts w:cstheme="minorHAnsi"/>
                <w:sz w:val="18"/>
                <w:szCs w:val="18"/>
              </w:rPr>
              <w:fldChar w:fldCharType="separate"/>
            </w:r>
            <w:r w:rsidR="004463EA">
              <w:rPr>
                <w:rFonts w:cstheme="minorHAnsi"/>
                <w:noProof/>
                <w:sz w:val="18"/>
                <w:szCs w:val="18"/>
                <w:lang w:val="en-US"/>
              </w:rPr>
              <w:t>3</w:t>
            </w:r>
            <w:r w:rsidR="00F10E2B">
              <w:rPr>
                <w:rFonts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6F" w:rsidRDefault="002C4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3C" w:rsidRDefault="0008173C" w:rsidP="00180EFD">
      <w:pPr>
        <w:spacing w:after="0" w:line="240" w:lineRule="auto"/>
      </w:pPr>
      <w:r>
        <w:separator/>
      </w:r>
    </w:p>
  </w:footnote>
  <w:footnote w:type="continuationSeparator" w:id="0">
    <w:p w:rsidR="0008173C" w:rsidRDefault="0008173C" w:rsidP="0018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6F" w:rsidRDefault="002C4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2B" w:rsidRDefault="0008173C">
    <w:pPr>
      <w:pStyle w:val="Header"/>
    </w:pPr>
    <w:sdt>
      <w:sdtPr>
        <w:id w:val="136611957"/>
        <w:docPartObj>
          <w:docPartGallery w:val="Page Numbers (Margins)"/>
          <w:docPartUnique/>
        </w:docPartObj>
      </w:sdtPr>
      <w:sdtEndPr/>
      <w:sdtContent/>
    </w:sdt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703"/>
      <w:gridCol w:w="5584"/>
    </w:tblGrid>
    <w:tr w:rsidR="00F10E2B" w:rsidRPr="00546295" w:rsidTr="00F00A70">
      <w:trPr>
        <w:trHeight w:val="977"/>
      </w:trPr>
      <w:tc>
        <w:tcPr>
          <w:tcW w:w="3703" w:type="dxa"/>
          <w:vAlign w:val="center"/>
        </w:tcPr>
        <w:p w:rsidR="00F10E2B" w:rsidRDefault="00F10E2B" w:rsidP="00F00A70">
          <w:pPr>
            <w:jc w:val="center"/>
          </w:pPr>
        </w:p>
        <w:p w:rsidR="00F10E2B" w:rsidRPr="00546295" w:rsidRDefault="00F10E2B" w:rsidP="00F00A70">
          <w:pPr>
            <w:jc w:val="center"/>
          </w:pPr>
          <w:r w:rsidRPr="006D7FAA">
            <w:rPr>
              <w:noProof/>
              <w:lang w:eastAsia="de-AT"/>
            </w:rPr>
            <w:drawing>
              <wp:inline distT="0" distB="0" distL="0" distR="0" wp14:anchorId="7AEAA571" wp14:editId="16D9D877">
                <wp:extent cx="1445895" cy="308610"/>
                <wp:effectExtent l="0" t="0" r="1905" b="0"/>
                <wp:docPr id="1" name="Picture 1" descr="icf-plan.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f-plan.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8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4" w:type="dxa"/>
        </w:tcPr>
        <w:p w:rsidR="00F10E2B" w:rsidRPr="00546295" w:rsidRDefault="00F10E2B" w:rsidP="00F10E2B">
          <w:pPr>
            <w:ind w:hanging="219"/>
          </w:pPr>
          <w:r w:rsidRPr="00546295">
            <w:rPr>
              <w:noProof/>
              <w:lang w:eastAsia="de-AT"/>
            </w:rPr>
            <w:drawing>
              <wp:inline distT="0" distB="0" distL="0" distR="0" wp14:anchorId="3E51FCCF" wp14:editId="6A5C7826">
                <wp:extent cx="2244880" cy="802819"/>
                <wp:effectExtent l="0" t="0" r="3175" b="0"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981" cy="802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0E2B" w:rsidRPr="002C4F6F" w:rsidTr="00F00A70">
      <w:tc>
        <w:tcPr>
          <w:tcW w:w="9287" w:type="dxa"/>
          <w:gridSpan w:val="2"/>
        </w:tcPr>
        <w:p w:rsidR="00F10E2B" w:rsidRPr="002C4F6F" w:rsidRDefault="006D1351" w:rsidP="002C4F6F">
          <w:pPr>
            <w:jc w:val="center"/>
            <w:rPr>
              <w:sz w:val="18"/>
              <w:szCs w:val="18"/>
              <w:lang w:val="en-US"/>
            </w:rPr>
          </w:pPr>
          <w:r w:rsidRPr="002C4F6F">
            <w:rPr>
              <w:rFonts w:ascii="Arial" w:hAnsi="Arial" w:cs="Arial"/>
              <w:color w:val="26324B"/>
              <w:lang w:val="en-US"/>
            </w:rPr>
            <w:t xml:space="preserve">Funded by the European Union. Views and opinions expressed are however those of the author(s) only and do not necessarily reflect those of the European Union. </w:t>
          </w:r>
          <w:r w:rsidR="002C4F6F">
            <w:rPr>
              <w:rFonts w:ascii="Arial" w:hAnsi="Arial" w:cs="Arial"/>
              <w:color w:val="26324B"/>
              <w:lang w:val="en-US"/>
            </w:rPr>
            <w:t>T</w:t>
          </w:r>
          <w:r w:rsidRPr="002C4F6F">
            <w:rPr>
              <w:rFonts w:ascii="Arial" w:hAnsi="Arial" w:cs="Arial"/>
              <w:color w:val="26324B"/>
              <w:lang w:val="en-US"/>
            </w:rPr>
            <w:t xml:space="preserve">he European Union </w:t>
          </w:r>
          <w:bookmarkStart w:id="1" w:name="_GoBack"/>
          <w:bookmarkEnd w:id="1"/>
          <w:r w:rsidRPr="002C4F6F">
            <w:rPr>
              <w:rFonts w:ascii="Arial" w:hAnsi="Arial" w:cs="Arial"/>
              <w:color w:val="26324B"/>
              <w:lang w:val="en-US"/>
            </w:rPr>
            <w:t>can be held responsible for them.</w:t>
          </w:r>
        </w:p>
      </w:tc>
    </w:tr>
  </w:tbl>
  <w:p w:rsidR="00F10E2B" w:rsidRPr="002C4F6F" w:rsidRDefault="00F10E2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F6F" w:rsidRDefault="002C4F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C55"/>
    <w:multiLevelType w:val="hybridMultilevel"/>
    <w:tmpl w:val="B8869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5C4B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3F00"/>
    <w:multiLevelType w:val="hybridMultilevel"/>
    <w:tmpl w:val="FAC86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16D7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02D0D"/>
    <w:multiLevelType w:val="hybridMultilevel"/>
    <w:tmpl w:val="D7100FA0"/>
    <w:lvl w:ilvl="0" w:tplc="503E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7077B"/>
    <w:multiLevelType w:val="hybridMultilevel"/>
    <w:tmpl w:val="A8CE84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67"/>
    <w:rsid w:val="0003016E"/>
    <w:rsid w:val="000501EF"/>
    <w:rsid w:val="00066AAB"/>
    <w:rsid w:val="0008173C"/>
    <w:rsid w:val="00086EEF"/>
    <w:rsid w:val="00180EFD"/>
    <w:rsid w:val="0018547D"/>
    <w:rsid w:val="00194441"/>
    <w:rsid w:val="001A22AC"/>
    <w:rsid w:val="001A5B1D"/>
    <w:rsid w:val="002069CB"/>
    <w:rsid w:val="00287A49"/>
    <w:rsid w:val="002C4F6F"/>
    <w:rsid w:val="002E0592"/>
    <w:rsid w:val="002E0FDD"/>
    <w:rsid w:val="0030679D"/>
    <w:rsid w:val="00317709"/>
    <w:rsid w:val="003221CF"/>
    <w:rsid w:val="00365623"/>
    <w:rsid w:val="003E7391"/>
    <w:rsid w:val="00412ADA"/>
    <w:rsid w:val="004150FA"/>
    <w:rsid w:val="004463EA"/>
    <w:rsid w:val="00462314"/>
    <w:rsid w:val="00473A58"/>
    <w:rsid w:val="00476697"/>
    <w:rsid w:val="004A7387"/>
    <w:rsid w:val="004F0C46"/>
    <w:rsid w:val="004F3E69"/>
    <w:rsid w:val="00510CD1"/>
    <w:rsid w:val="005542D8"/>
    <w:rsid w:val="00582616"/>
    <w:rsid w:val="0058746C"/>
    <w:rsid w:val="005E0C5D"/>
    <w:rsid w:val="00626178"/>
    <w:rsid w:val="006342EE"/>
    <w:rsid w:val="00657598"/>
    <w:rsid w:val="006D1351"/>
    <w:rsid w:val="006D3F1F"/>
    <w:rsid w:val="006E7F0F"/>
    <w:rsid w:val="006F5C89"/>
    <w:rsid w:val="0071110C"/>
    <w:rsid w:val="0073130D"/>
    <w:rsid w:val="00790624"/>
    <w:rsid w:val="007F0BE2"/>
    <w:rsid w:val="008125AD"/>
    <w:rsid w:val="008A4397"/>
    <w:rsid w:val="00940140"/>
    <w:rsid w:val="00955049"/>
    <w:rsid w:val="00966ADE"/>
    <w:rsid w:val="009733AB"/>
    <w:rsid w:val="00985AFA"/>
    <w:rsid w:val="00993A18"/>
    <w:rsid w:val="009A7B3A"/>
    <w:rsid w:val="009C0BEF"/>
    <w:rsid w:val="009E55FB"/>
    <w:rsid w:val="00A35398"/>
    <w:rsid w:val="00A4326C"/>
    <w:rsid w:val="00A45F7A"/>
    <w:rsid w:val="00A5457C"/>
    <w:rsid w:val="00A55C4C"/>
    <w:rsid w:val="00A7143F"/>
    <w:rsid w:val="00A9386D"/>
    <w:rsid w:val="00AC4BFB"/>
    <w:rsid w:val="00AF51C2"/>
    <w:rsid w:val="00B03310"/>
    <w:rsid w:val="00B43D6E"/>
    <w:rsid w:val="00B57CA2"/>
    <w:rsid w:val="00B77827"/>
    <w:rsid w:val="00BA7D77"/>
    <w:rsid w:val="00C22152"/>
    <w:rsid w:val="00C62A8D"/>
    <w:rsid w:val="00C66631"/>
    <w:rsid w:val="00C726F1"/>
    <w:rsid w:val="00C8736D"/>
    <w:rsid w:val="00CD7A3D"/>
    <w:rsid w:val="00CE5A3E"/>
    <w:rsid w:val="00CE6545"/>
    <w:rsid w:val="00D01FBF"/>
    <w:rsid w:val="00D1105A"/>
    <w:rsid w:val="00D132B5"/>
    <w:rsid w:val="00D232AE"/>
    <w:rsid w:val="00D26D19"/>
    <w:rsid w:val="00D33CAC"/>
    <w:rsid w:val="00D4077F"/>
    <w:rsid w:val="00D6667D"/>
    <w:rsid w:val="00D922AD"/>
    <w:rsid w:val="00DC205A"/>
    <w:rsid w:val="00E03310"/>
    <w:rsid w:val="00E53C67"/>
    <w:rsid w:val="00E72F45"/>
    <w:rsid w:val="00E748AE"/>
    <w:rsid w:val="00E77D36"/>
    <w:rsid w:val="00EB0891"/>
    <w:rsid w:val="00EB1AEE"/>
    <w:rsid w:val="00EE638D"/>
    <w:rsid w:val="00F00A70"/>
    <w:rsid w:val="00F06BBE"/>
    <w:rsid w:val="00F10E2B"/>
    <w:rsid w:val="00F1438A"/>
    <w:rsid w:val="00F17FDF"/>
    <w:rsid w:val="00F36BA8"/>
    <w:rsid w:val="00F45ABD"/>
    <w:rsid w:val="00F83D63"/>
    <w:rsid w:val="00FB7458"/>
    <w:rsid w:val="00FC2243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AD"/>
    <w:rPr>
      <w:rFonts w:ascii="Calibri" w:eastAsia="Calibri" w:hAnsi="Calibri" w:cs="Calibri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C67"/>
    <w:pPr>
      <w:spacing w:after="0" w:line="240" w:lineRule="auto"/>
    </w:pPr>
  </w:style>
  <w:style w:type="table" w:styleId="TableGrid">
    <w:name w:val="Table Grid"/>
    <w:basedOn w:val="TableNormal"/>
    <w:uiPriority w:val="39"/>
    <w:rsid w:val="0081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EF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80E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FD"/>
    <w:rPr>
      <w:rFonts w:ascii="Calibri" w:eastAsia="Calibri" w:hAnsi="Calibri" w:cs="Calibri"/>
      <w:lang w:val="de-AT"/>
    </w:rPr>
  </w:style>
  <w:style w:type="paragraph" w:styleId="FootnoteText">
    <w:name w:val="footnote text"/>
    <w:basedOn w:val="Normal"/>
    <w:link w:val="FootnoteTextChar"/>
    <w:uiPriority w:val="99"/>
    <w:unhideWhenUsed/>
    <w:rsid w:val="00180E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EFD"/>
    <w:rPr>
      <w:rFonts w:ascii="Calibri" w:eastAsia="Calibri" w:hAnsi="Calibri" w:cs="Calibri"/>
      <w:sz w:val="20"/>
      <w:szCs w:val="20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180E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BBE"/>
    <w:rPr>
      <w:rFonts w:ascii="Calibri" w:eastAsia="Calibri" w:hAnsi="Calibri" w:cs="Calibri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BE"/>
    <w:rPr>
      <w:rFonts w:ascii="Tahoma" w:eastAsia="Calibri" w:hAnsi="Tahoma" w:cs="Tahoma"/>
      <w:sz w:val="16"/>
      <w:szCs w:val="16"/>
      <w:lang w:val="de-AT"/>
    </w:rPr>
  </w:style>
  <w:style w:type="paragraph" w:customStyle="1" w:styleId="Signaturrechts">
    <w:name w:val="Signatur rechts"/>
    <w:basedOn w:val="Normal"/>
    <w:qFormat/>
    <w:rsid w:val="00F36BA8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character" w:styleId="PlaceholderText">
    <w:name w:val="Placeholder Text"/>
    <w:basedOn w:val="DefaultParagraphFont"/>
    <w:uiPriority w:val="99"/>
    <w:semiHidden/>
    <w:rsid w:val="00F10E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AD"/>
    <w:rPr>
      <w:rFonts w:ascii="Calibri" w:eastAsia="Calibri" w:hAnsi="Calibri" w:cs="Calibri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C67"/>
    <w:pPr>
      <w:spacing w:after="0" w:line="240" w:lineRule="auto"/>
    </w:pPr>
  </w:style>
  <w:style w:type="table" w:styleId="TableGrid">
    <w:name w:val="Table Grid"/>
    <w:basedOn w:val="TableNormal"/>
    <w:uiPriority w:val="39"/>
    <w:rsid w:val="0081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EF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180E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FD"/>
    <w:rPr>
      <w:rFonts w:ascii="Calibri" w:eastAsia="Calibri" w:hAnsi="Calibri" w:cs="Calibri"/>
      <w:lang w:val="de-AT"/>
    </w:rPr>
  </w:style>
  <w:style w:type="paragraph" w:styleId="FootnoteText">
    <w:name w:val="footnote text"/>
    <w:basedOn w:val="Normal"/>
    <w:link w:val="FootnoteTextChar"/>
    <w:uiPriority w:val="99"/>
    <w:unhideWhenUsed/>
    <w:rsid w:val="00180E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0EFD"/>
    <w:rPr>
      <w:rFonts w:ascii="Calibri" w:eastAsia="Calibri" w:hAnsi="Calibri" w:cs="Calibri"/>
      <w:sz w:val="20"/>
      <w:szCs w:val="20"/>
      <w:lang w:val="de-AT"/>
    </w:rPr>
  </w:style>
  <w:style w:type="character" w:styleId="FootnoteReference">
    <w:name w:val="footnote reference"/>
    <w:basedOn w:val="DefaultParagraphFont"/>
    <w:uiPriority w:val="99"/>
    <w:semiHidden/>
    <w:unhideWhenUsed/>
    <w:rsid w:val="00180EF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BBE"/>
    <w:rPr>
      <w:rFonts w:ascii="Calibri" w:eastAsia="Calibri" w:hAnsi="Calibri" w:cs="Calibri"/>
      <w:lang w:val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BE"/>
    <w:rPr>
      <w:rFonts w:ascii="Tahoma" w:eastAsia="Calibri" w:hAnsi="Tahoma" w:cs="Tahoma"/>
      <w:sz w:val="16"/>
      <w:szCs w:val="16"/>
      <w:lang w:val="de-AT"/>
    </w:rPr>
  </w:style>
  <w:style w:type="paragraph" w:customStyle="1" w:styleId="Signaturrechts">
    <w:name w:val="Signatur rechts"/>
    <w:basedOn w:val="Normal"/>
    <w:qFormat/>
    <w:rsid w:val="00F36BA8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character" w:styleId="PlaceholderText">
    <w:name w:val="Placeholder Text"/>
    <w:basedOn w:val="DefaultParagraphFont"/>
    <w:uiPriority w:val="99"/>
    <w:semiHidden/>
    <w:rsid w:val="00F10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C1D9-E762-4CBB-93FC-91838CC3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Dividella AG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Manfred</cp:lastModifiedBy>
  <cp:revision>6</cp:revision>
  <cp:lastPrinted>2024-07-24T16:14:00Z</cp:lastPrinted>
  <dcterms:created xsi:type="dcterms:W3CDTF">2024-07-10T08:53:00Z</dcterms:created>
  <dcterms:modified xsi:type="dcterms:W3CDTF">2024-07-24T16:14:00Z</dcterms:modified>
</cp:coreProperties>
</file>